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E4" w:rsidRDefault="003C5AE4" w:rsidP="003C5AE4">
      <w:pPr>
        <w:tabs>
          <w:tab w:val="left" w:pos="1710"/>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тақырыбы: Кәсіпкерлік. </w:t>
      </w:r>
      <w:r w:rsidRPr="00A213E4">
        <w:rPr>
          <w:rFonts w:ascii="Times New Roman" w:hAnsi="Times New Roman" w:cs="Times New Roman"/>
          <w:b/>
          <w:sz w:val="28"/>
          <w:szCs w:val="28"/>
          <w:lang w:val="kk-KZ"/>
        </w:rPr>
        <w:t>Өзгелік етіс</w:t>
      </w:r>
      <w:r>
        <w:rPr>
          <w:rFonts w:ascii="Times New Roman" w:hAnsi="Times New Roman" w:cs="Times New Roman"/>
          <w:b/>
          <w:sz w:val="28"/>
          <w:szCs w:val="28"/>
          <w:lang w:val="kk-KZ"/>
        </w:rPr>
        <w:t>.</w:t>
      </w:r>
      <w:r w:rsidRPr="003C5AE4">
        <w:rPr>
          <w:rFonts w:ascii="Times New Roman" w:hAnsi="Times New Roman" w:cs="Times New Roman"/>
          <w:b/>
          <w:sz w:val="28"/>
          <w:szCs w:val="28"/>
          <w:lang w:val="kk-KZ"/>
        </w:rPr>
        <w:t xml:space="preserve"> </w:t>
      </w:r>
      <w:r>
        <w:rPr>
          <w:rFonts w:ascii="Times New Roman" w:hAnsi="Times New Roman" w:cs="Times New Roman"/>
          <w:b/>
          <w:sz w:val="28"/>
          <w:szCs w:val="28"/>
          <w:lang w:val="kk-KZ"/>
        </w:rPr>
        <w:t>В</w:t>
      </w:r>
      <w:r w:rsidRPr="003C5AE4">
        <w:rPr>
          <w:rFonts w:ascii="Times New Roman" w:hAnsi="Times New Roman" w:cs="Times New Roman"/>
          <w:b/>
          <w:sz w:val="28"/>
          <w:szCs w:val="28"/>
          <w:lang w:val="kk-KZ"/>
        </w:rPr>
        <w:t>1. 22 саба</w:t>
      </w:r>
      <w:r>
        <w:rPr>
          <w:rFonts w:ascii="Times New Roman" w:hAnsi="Times New Roman" w:cs="Times New Roman"/>
          <w:b/>
          <w:sz w:val="28"/>
          <w:szCs w:val="28"/>
          <w:lang w:val="kk-KZ"/>
        </w:rPr>
        <w:t>қ</w:t>
      </w:r>
    </w:p>
    <w:p w:rsidR="00900D66" w:rsidRPr="00FC34BE" w:rsidRDefault="00900D66" w:rsidP="00900D66">
      <w:pPr>
        <w:tabs>
          <w:tab w:val="left" w:pos="1710"/>
        </w:tabs>
        <w:rPr>
          <w:rFonts w:ascii="Times New Roman" w:hAnsi="Times New Roman" w:cs="Times New Roman"/>
          <w:color w:val="222222"/>
          <w:sz w:val="28"/>
          <w:szCs w:val="28"/>
          <w:shd w:val="clear" w:color="auto" w:fill="FFFFFF"/>
          <w:lang w:val="kk-KZ"/>
        </w:rPr>
      </w:pPr>
      <w:r w:rsidRPr="00FC34BE">
        <w:rPr>
          <w:rStyle w:val="a5"/>
          <w:rFonts w:ascii="Times New Roman" w:hAnsi="Times New Roman" w:cs="Times New Roman"/>
          <w:color w:val="222222"/>
          <w:sz w:val="28"/>
          <w:szCs w:val="28"/>
          <w:shd w:val="clear" w:color="auto" w:fill="FFFFFF"/>
          <w:lang w:val="kk-KZ"/>
        </w:rPr>
        <w:t>Кәсіпкерлік дегеніміз – </w:t>
      </w:r>
      <w:r w:rsidRPr="00FC34BE">
        <w:rPr>
          <w:rFonts w:ascii="Times New Roman" w:hAnsi="Times New Roman" w:cs="Times New Roman"/>
          <w:color w:val="222222"/>
          <w:sz w:val="28"/>
          <w:szCs w:val="28"/>
          <w:shd w:val="clear" w:color="auto" w:fill="FFFFFF"/>
          <w:lang w:val="kk-KZ"/>
        </w:rPr>
        <w:t>жеке және заңды тұлғалардың, тұтынушылардың қажеттілігін қаражаттандыру және пайда табу мақсатында атқаратын қызметін айтамыз.</w:t>
      </w:r>
    </w:p>
    <w:p w:rsidR="00900D66" w:rsidRPr="00FC34BE" w:rsidRDefault="00900D66" w:rsidP="00900D66">
      <w:pPr>
        <w:tabs>
          <w:tab w:val="left" w:pos="1710"/>
        </w:tabs>
        <w:rPr>
          <w:rFonts w:ascii="Times New Roman" w:hAnsi="Times New Roman" w:cs="Times New Roman"/>
          <w:color w:val="212121"/>
          <w:sz w:val="28"/>
          <w:szCs w:val="28"/>
          <w:shd w:val="clear" w:color="auto" w:fill="FFFFFF"/>
          <w:lang w:val="kk-KZ"/>
        </w:rPr>
      </w:pPr>
      <w:r w:rsidRPr="00FC34BE">
        <w:rPr>
          <w:rFonts w:ascii="Times New Roman" w:hAnsi="Times New Roman" w:cs="Times New Roman"/>
          <w:color w:val="222222"/>
          <w:sz w:val="28"/>
          <w:szCs w:val="28"/>
          <w:shd w:val="clear" w:color="auto" w:fill="FFFFFF"/>
          <w:lang w:val="kk-KZ"/>
        </w:rPr>
        <w:t>Е</w:t>
      </w:r>
      <w:r w:rsidRPr="00FC34BE">
        <w:rPr>
          <w:rFonts w:ascii="Times New Roman" w:hAnsi="Times New Roman" w:cs="Times New Roman"/>
          <w:color w:val="212121"/>
          <w:sz w:val="28"/>
          <w:szCs w:val="28"/>
          <w:shd w:val="clear" w:color="auto" w:fill="FFFFFF"/>
          <w:lang w:val="kk-KZ"/>
        </w:rPr>
        <w:t xml:space="preserve">ліміздегі  мемлекет тарапынан жаңа бизнес-идеяларды жүзеге асыру үшін түрлі жеңілдіктер жасалып, бірқатар іс-шаралар қолға алынған. </w:t>
      </w:r>
      <w:r>
        <w:rPr>
          <w:rFonts w:ascii="Times New Roman" w:hAnsi="Times New Roman" w:cs="Times New Roman"/>
          <w:color w:val="212121"/>
          <w:sz w:val="28"/>
          <w:szCs w:val="28"/>
          <w:shd w:val="clear" w:color="auto" w:fill="FFFFFF"/>
          <w:lang w:val="kk-KZ"/>
        </w:rPr>
        <w:t>Бүгінгі сабақта біз «Бал Бала» брендімен танысамыз.</w:t>
      </w:r>
    </w:p>
    <w:p w:rsidR="00900D66" w:rsidRPr="00FC34BE" w:rsidRDefault="00900D66" w:rsidP="00900D66">
      <w:pPr>
        <w:tabs>
          <w:tab w:val="left" w:pos="1710"/>
        </w:tabs>
        <w:rPr>
          <w:rFonts w:ascii="Roboto Slab" w:hAnsi="Roboto Slab"/>
          <w:color w:val="222222"/>
          <w:sz w:val="27"/>
          <w:szCs w:val="27"/>
          <w:shd w:val="clear" w:color="auto" w:fill="FFFFFF"/>
          <w:lang w:val="kk-KZ"/>
        </w:rPr>
      </w:pPr>
      <w:bookmarkStart w:id="0" w:name="_GoBack"/>
      <w:bookmarkEnd w:id="0"/>
    </w:p>
    <w:p w:rsidR="00900D66" w:rsidRPr="00452354" w:rsidRDefault="00900D66" w:rsidP="00900D66">
      <w:pPr>
        <w:tabs>
          <w:tab w:val="left" w:pos="1710"/>
        </w:tabs>
        <w:rPr>
          <w:rFonts w:ascii="Times New Roman" w:hAnsi="Times New Roman" w:cs="Times New Roman"/>
          <w:sz w:val="28"/>
          <w:szCs w:val="28"/>
          <w:lang w:val="kk-KZ"/>
        </w:rPr>
      </w:pPr>
      <w:r>
        <w:rPr>
          <w:rFonts w:ascii="Times New Roman" w:hAnsi="Times New Roman" w:cs="Times New Roman"/>
          <w:b/>
          <w:sz w:val="28"/>
          <w:szCs w:val="28"/>
          <w:lang w:val="kk-KZ"/>
        </w:rPr>
        <w:t>Қуыршақтарым-ұлттық тәрбие құралы</w:t>
      </w:r>
    </w:p>
    <w:p w:rsidR="00900D66" w:rsidRPr="0074234B" w:rsidRDefault="00900D66" w:rsidP="00900D66">
      <w:pPr>
        <w:spacing w:before="100" w:beforeAutospacing="1" w:after="100" w:afterAutospacing="1"/>
        <w:outlineLvl w:val="1"/>
        <w:rPr>
          <w:rFonts w:ascii="Times New Roman" w:hAnsi="Times New Roman" w:cs="Times New Roman"/>
          <w:sz w:val="28"/>
          <w:szCs w:val="28"/>
          <w:lang w:val="kk-KZ"/>
        </w:rPr>
      </w:pPr>
      <w:r w:rsidRPr="0074234B">
        <w:rPr>
          <w:rFonts w:ascii="Times New Roman" w:eastAsia="Times New Roman" w:hAnsi="Times New Roman" w:cs="Times New Roman"/>
          <w:bCs/>
          <w:sz w:val="28"/>
          <w:szCs w:val="28"/>
          <w:lang w:val="kk-KZ"/>
        </w:rPr>
        <w:t>Жұлдызды жұп Қыдырәлі мен Қарақат 2010 жылы ұлттық нақыштағы «Бал-бала» ойыншықтарын шығаруды бастады.</w:t>
      </w:r>
    </w:p>
    <w:p w:rsidR="00900D66" w:rsidRPr="0074234B" w:rsidRDefault="00900D66" w:rsidP="00900D66">
      <w:pPr>
        <w:pStyle w:val="a4"/>
        <w:rPr>
          <w:sz w:val="28"/>
          <w:szCs w:val="28"/>
          <w:lang w:val="kk-KZ"/>
        </w:rPr>
      </w:pPr>
      <w:r w:rsidRPr="0074234B">
        <w:rPr>
          <w:sz w:val="28"/>
          <w:szCs w:val="28"/>
          <w:lang w:val="kk-KZ"/>
        </w:rPr>
        <w:t>Қарақат Әбілдина ұлттық нақыштағы ойыншық жасау идеясының неден туындағанын айтып берді. Айтуынша, бұл қадамға олардың ұлы Иманәлі себепкер болған.</w:t>
      </w:r>
    </w:p>
    <w:p w:rsidR="00900D66" w:rsidRDefault="00900D66" w:rsidP="00900D66">
      <w:pPr>
        <w:pStyle w:val="a4"/>
        <w:rPr>
          <w:sz w:val="28"/>
          <w:szCs w:val="28"/>
          <w:lang w:val="kk-KZ"/>
        </w:rPr>
      </w:pPr>
      <w:r w:rsidRPr="0074234B">
        <w:rPr>
          <w:sz w:val="28"/>
          <w:szCs w:val="28"/>
          <w:lang w:val="kk-KZ"/>
        </w:rPr>
        <w:t>«1-жасқа енді толған кезінде-ау деймін, достарымыз түсініксіз шеттілде ән айтып, қимылдайтын көңілді ойыншық сыйлаған болатын. Баланың әлгі ойыншыққа қызыққаны соншама, сонымен бірге қимылдап, гуілдеп, қолынан тастамай ойнайтын болды. Бірақ ойыншықтың сапасы сын көтермей, шамалы ғана ойнауға жарады. Міне сол кезде әкесі қазақша сөйлеп, ән салатын сапалы ойыншықтар шығару идеясымен жанданып, бірден іске кірісті. Күні бүгінге дейін қыруар қаржысын құйып, қажыр-қайратын жұмсап, талмай, тынбай тер төгіп келеді. Ондағы мақсаты ұрпақ тарбиесін жастайынан қолға алып, бөпелік шағынан құлақтарына ана тілімізді сіңіріп өссе деген ниеттің жатқаны айтпаса да түсінікті», – деп жазды әнші</w:t>
      </w:r>
      <w:r>
        <w:rPr>
          <w:sz w:val="28"/>
          <w:szCs w:val="28"/>
          <w:lang w:val="kk-KZ"/>
        </w:rPr>
        <w:t>.</w:t>
      </w:r>
      <w:r w:rsidRPr="0074234B">
        <w:rPr>
          <w:sz w:val="28"/>
          <w:szCs w:val="28"/>
          <w:lang w:val="kk-KZ"/>
        </w:rPr>
        <w:t xml:space="preserve"> </w:t>
      </w:r>
    </w:p>
    <w:p w:rsidR="00900D66" w:rsidRDefault="00900D66" w:rsidP="00900D66">
      <w:pPr>
        <w:pStyle w:val="a4"/>
        <w:rPr>
          <w:b/>
          <w:sz w:val="28"/>
          <w:szCs w:val="28"/>
          <w:lang w:val="kk-KZ"/>
        </w:rPr>
      </w:pPr>
      <w:r w:rsidRPr="0074234B">
        <w:rPr>
          <w:b/>
          <w:sz w:val="28"/>
          <w:szCs w:val="28"/>
          <w:lang w:val="kk-KZ"/>
        </w:rPr>
        <w:t xml:space="preserve"> 182-182</w:t>
      </w:r>
      <w:r w:rsidRPr="00930B5B">
        <w:rPr>
          <w:b/>
          <w:sz w:val="28"/>
          <w:szCs w:val="28"/>
          <w:lang w:val="kk-KZ"/>
        </w:rPr>
        <w:t xml:space="preserve"> беттегі «Қуыршықтарым-ұлттық тәрбие құралы» атты мәтінмен танысу</w:t>
      </w:r>
    </w:p>
    <w:p w:rsidR="00900D66" w:rsidRDefault="00900D66" w:rsidP="00900D66">
      <w:pPr>
        <w:pStyle w:val="a4"/>
        <w:rPr>
          <w:b/>
          <w:sz w:val="28"/>
          <w:szCs w:val="28"/>
          <w:lang w:val="kk-KZ"/>
        </w:rPr>
      </w:pPr>
      <w:r>
        <w:rPr>
          <w:b/>
          <w:sz w:val="28"/>
          <w:szCs w:val="28"/>
          <w:lang w:val="kk-KZ"/>
        </w:rPr>
        <w:t xml:space="preserve">Ережемен таныстыру </w:t>
      </w:r>
    </w:p>
    <w:p w:rsidR="006C3C4F" w:rsidRPr="00A213E4" w:rsidRDefault="006C3C4F" w:rsidP="006C3C4F">
      <w:pPr>
        <w:tabs>
          <w:tab w:val="left" w:pos="1710"/>
        </w:tabs>
        <w:rPr>
          <w:rFonts w:ascii="Times New Roman" w:hAnsi="Times New Roman" w:cs="Times New Roman"/>
          <w:sz w:val="28"/>
          <w:szCs w:val="28"/>
          <w:lang w:val="kk-KZ"/>
        </w:rPr>
      </w:pPr>
      <w:r w:rsidRPr="00A213E4">
        <w:rPr>
          <w:rFonts w:ascii="Times New Roman" w:hAnsi="Times New Roman" w:cs="Times New Roman"/>
          <w:sz w:val="28"/>
          <w:szCs w:val="28"/>
          <w:lang w:val="kk-KZ"/>
        </w:rPr>
        <w:t xml:space="preserve">Өзгелік етіс-қимылдың іс-әрекеттің сөйлемдегі іс-иесі тікелей өзі емес, екінші басқа субъекет, қимылды орындаушы арқылы істелінетінін білдіріп, мына жұрнақтар арқылы жасалынып тұр: - ғыз, -гіз, -қыз, -кіз: -отыр-ғыз, -кір-гіз, т.б. </w:t>
      </w:r>
      <w:r w:rsidRPr="00A213E4">
        <w:rPr>
          <w:rFonts w:ascii="Times New Roman" w:hAnsi="Times New Roman" w:cs="Times New Roman"/>
          <w:sz w:val="28"/>
          <w:szCs w:val="28"/>
          <w:lang w:val="kk-KZ"/>
        </w:rPr>
        <w:br/>
        <w:t>-дыр, - дір, - тыр, -тір, -ыр, -р: сал-дыр, сен-дір, тік-тір, т.б.</w:t>
      </w:r>
      <w:r w:rsidRPr="00A213E4">
        <w:rPr>
          <w:rFonts w:ascii="Times New Roman" w:hAnsi="Times New Roman" w:cs="Times New Roman"/>
          <w:sz w:val="28"/>
          <w:szCs w:val="28"/>
          <w:lang w:val="kk-KZ"/>
        </w:rPr>
        <w:br/>
        <w:t xml:space="preserve">-т: жаса-т, сөйле-т, т.б. </w:t>
      </w:r>
      <w:r w:rsidRPr="00A213E4">
        <w:rPr>
          <w:rFonts w:ascii="Times New Roman" w:hAnsi="Times New Roman" w:cs="Times New Roman"/>
          <w:sz w:val="28"/>
          <w:szCs w:val="28"/>
          <w:lang w:val="kk-KZ"/>
        </w:rPr>
        <w:br/>
        <w:t>Іс-әрекетті біреу арқылы істеп отыр.</w:t>
      </w:r>
    </w:p>
    <w:p w:rsidR="006C3C4F" w:rsidRPr="00A213E4" w:rsidRDefault="006C3C4F" w:rsidP="006C3C4F">
      <w:pPr>
        <w:spacing w:before="100" w:beforeAutospacing="1" w:after="100" w:afterAutospacing="1"/>
        <w:rPr>
          <w:rFonts w:ascii="Times New Roman" w:eastAsia="Times New Roman" w:hAnsi="Times New Roman" w:cs="Times New Roman"/>
          <w:sz w:val="28"/>
          <w:szCs w:val="28"/>
        </w:rPr>
      </w:pPr>
      <w:r w:rsidRPr="00A213E4">
        <w:rPr>
          <w:rFonts w:ascii="Times New Roman" w:eastAsia="Times New Roman" w:hAnsi="Times New Roman" w:cs="Times New Roman"/>
          <w:b/>
          <w:bCs/>
          <w:sz w:val="28"/>
          <w:szCs w:val="28"/>
        </w:rPr>
        <w:lastRenderedPageBreak/>
        <w:t>Понудительный залог</w:t>
      </w:r>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өзгелiк</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етiс</w:t>
      </w:r>
      <w:proofErr w:type="spellEnd"/>
      <w:r w:rsidRPr="00A213E4">
        <w:rPr>
          <w:rFonts w:ascii="Times New Roman" w:eastAsia="Times New Roman" w:hAnsi="Times New Roman" w:cs="Times New Roman"/>
          <w:sz w:val="28"/>
          <w:szCs w:val="28"/>
        </w:rPr>
        <w:t>) – когда кто-то кого-то понуждает, заставляет что-либо делать.</w:t>
      </w:r>
      <w:r w:rsidRPr="00A213E4">
        <w:rPr>
          <w:rFonts w:ascii="Times New Roman" w:eastAsia="Times New Roman" w:hAnsi="Times New Roman" w:cs="Times New Roman"/>
          <w:sz w:val="28"/>
          <w:szCs w:val="28"/>
        </w:rPr>
        <w:br/>
        <w:t>Сложность понудительного залога в том, что, как вы видите из таблицы, аффиксов достаточно много и какие аффиксы к какому присоединяются глаголу – это сложившаяся со временем традиция.</w:t>
      </w:r>
      <w:r w:rsidRPr="00A213E4">
        <w:rPr>
          <w:rFonts w:ascii="Times New Roman" w:eastAsia="Times New Roman" w:hAnsi="Times New Roman" w:cs="Times New Roman"/>
          <w:sz w:val="28"/>
          <w:szCs w:val="28"/>
        </w:rPr>
        <w:br/>
        <w:t>Единственное правило: если основа глагола заканчивается на гласный звук, то присоединяется аффикс 'т</w:t>
      </w:r>
      <w:proofErr w:type="gramStart"/>
      <w:r w:rsidRPr="00A213E4">
        <w:rPr>
          <w:rFonts w:ascii="Times New Roman" w:eastAsia="Times New Roman" w:hAnsi="Times New Roman" w:cs="Times New Roman"/>
          <w:sz w:val="28"/>
          <w:szCs w:val="28"/>
        </w:rPr>
        <w:t>'.</w:t>
      </w:r>
      <w:r w:rsidRPr="00A213E4">
        <w:rPr>
          <w:rFonts w:ascii="Times New Roman" w:eastAsia="Times New Roman" w:hAnsi="Times New Roman" w:cs="Times New Roman"/>
          <w:sz w:val="28"/>
          <w:szCs w:val="28"/>
        </w:rPr>
        <w:br/>
        <w:t>В</w:t>
      </w:r>
      <w:proofErr w:type="gramEnd"/>
      <w:r w:rsidRPr="00A213E4">
        <w:rPr>
          <w:rFonts w:ascii="Times New Roman" w:eastAsia="Times New Roman" w:hAnsi="Times New Roman" w:cs="Times New Roman"/>
          <w:sz w:val="28"/>
          <w:szCs w:val="28"/>
        </w:rPr>
        <w:t xml:space="preserve"> больших и хороших словарях даны переводы глаголов в понудительном залоге. Примеры:</w:t>
      </w:r>
    </w:p>
    <w:p w:rsidR="006C3C4F" w:rsidRDefault="006C3C4F" w:rsidP="006C3C4F">
      <w:pPr>
        <w:tabs>
          <w:tab w:val="left" w:pos="1710"/>
        </w:tabs>
        <w:rPr>
          <w:rFonts w:ascii="Times New Roman" w:eastAsia="Times New Roman" w:hAnsi="Times New Roman" w:cs="Times New Roman"/>
          <w:sz w:val="28"/>
          <w:szCs w:val="28"/>
          <w:lang w:val="kk-KZ"/>
        </w:rPr>
      </w:pPr>
      <w:proofErr w:type="spellStart"/>
      <w:proofErr w:type="gramStart"/>
      <w:r w:rsidRPr="00A213E4">
        <w:rPr>
          <w:rFonts w:ascii="Times New Roman" w:eastAsia="Times New Roman" w:hAnsi="Times New Roman" w:cs="Times New Roman"/>
          <w:sz w:val="28"/>
          <w:szCs w:val="28"/>
        </w:rPr>
        <w:t>жаз</w:t>
      </w:r>
      <w:r w:rsidRPr="00A213E4">
        <w:rPr>
          <w:rFonts w:ascii="Times New Roman" w:eastAsia="Times New Roman" w:hAnsi="Times New Roman" w:cs="Times New Roman"/>
          <w:sz w:val="28"/>
          <w:szCs w:val="28"/>
          <w:u w:val="single"/>
        </w:rPr>
        <w:t>ғыз</w:t>
      </w:r>
      <w:r w:rsidRPr="00A213E4">
        <w:rPr>
          <w:rFonts w:ascii="Times New Roman" w:eastAsia="Times New Roman" w:hAnsi="Times New Roman" w:cs="Times New Roman"/>
          <w:sz w:val="28"/>
          <w:szCs w:val="28"/>
        </w:rPr>
        <w:t>у</w:t>
      </w:r>
      <w:proofErr w:type="spellEnd"/>
      <w:proofErr w:type="gramEnd"/>
      <w:r w:rsidRPr="00A213E4">
        <w:rPr>
          <w:rFonts w:ascii="Times New Roman" w:eastAsia="Times New Roman" w:hAnsi="Times New Roman" w:cs="Times New Roman"/>
          <w:sz w:val="28"/>
          <w:szCs w:val="28"/>
        </w:rPr>
        <w:t xml:space="preserve"> – заставить писать,   </w:t>
      </w:r>
      <w:proofErr w:type="spellStart"/>
      <w:r w:rsidRPr="00A213E4">
        <w:rPr>
          <w:rFonts w:ascii="Times New Roman" w:eastAsia="Times New Roman" w:hAnsi="Times New Roman" w:cs="Times New Roman"/>
          <w:sz w:val="28"/>
          <w:szCs w:val="28"/>
        </w:rPr>
        <w:t>баста</w:t>
      </w:r>
      <w:r w:rsidRPr="00A213E4">
        <w:rPr>
          <w:rFonts w:ascii="Times New Roman" w:eastAsia="Times New Roman" w:hAnsi="Times New Roman" w:cs="Times New Roman"/>
          <w:sz w:val="28"/>
          <w:szCs w:val="28"/>
          <w:u w:val="single"/>
        </w:rPr>
        <w:t>т</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заставить начать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сөйле</w:t>
      </w:r>
      <w:r w:rsidRPr="00A213E4">
        <w:rPr>
          <w:rFonts w:ascii="Times New Roman" w:eastAsia="Times New Roman" w:hAnsi="Times New Roman" w:cs="Times New Roman"/>
          <w:sz w:val="28"/>
          <w:szCs w:val="28"/>
          <w:u w:val="single"/>
        </w:rPr>
        <w:t>т</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заставить говорить,   </w:t>
      </w:r>
      <w:proofErr w:type="spellStart"/>
      <w:r w:rsidRPr="00A213E4">
        <w:rPr>
          <w:rFonts w:ascii="Times New Roman" w:eastAsia="Times New Roman" w:hAnsi="Times New Roman" w:cs="Times New Roman"/>
          <w:sz w:val="28"/>
          <w:szCs w:val="28"/>
        </w:rPr>
        <w:t>ойна</w:t>
      </w:r>
      <w:r w:rsidRPr="00A213E4">
        <w:rPr>
          <w:rFonts w:ascii="Times New Roman" w:eastAsia="Times New Roman" w:hAnsi="Times New Roman" w:cs="Times New Roman"/>
          <w:sz w:val="28"/>
          <w:szCs w:val="28"/>
          <w:u w:val="single"/>
        </w:rPr>
        <w:t>т</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попросить (заставить) играть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күрес</w:t>
      </w:r>
      <w:r w:rsidRPr="00A213E4">
        <w:rPr>
          <w:rFonts w:ascii="Times New Roman" w:eastAsia="Times New Roman" w:hAnsi="Times New Roman" w:cs="Times New Roman"/>
          <w:sz w:val="28"/>
          <w:szCs w:val="28"/>
          <w:u w:val="single"/>
        </w:rPr>
        <w:t>тір</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заставить состязаться друг с другом,   </w:t>
      </w:r>
      <w:proofErr w:type="spellStart"/>
      <w:r w:rsidRPr="00A213E4">
        <w:rPr>
          <w:rFonts w:ascii="Times New Roman" w:eastAsia="Times New Roman" w:hAnsi="Times New Roman" w:cs="Times New Roman"/>
          <w:sz w:val="28"/>
          <w:szCs w:val="28"/>
        </w:rPr>
        <w:t>ренжi</w:t>
      </w:r>
      <w:r w:rsidRPr="00A213E4">
        <w:rPr>
          <w:rFonts w:ascii="Times New Roman" w:eastAsia="Times New Roman" w:hAnsi="Times New Roman" w:cs="Times New Roman"/>
          <w:sz w:val="28"/>
          <w:szCs w:val="28"/>
          <w:u w:val="single"/>
        </w:rPr>
        <w:t>т</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обижать кого-либо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қаш</w:t>
      </w:r>
      <w:r w:rsidRPr="00A213E4">
        <w:rPr>
          <w:rFonts w:ascii="Times New Roman" w:eastAsia="Times New Roman" w:hAnsi="Times New Roman" w:cs="Times New Roman"/>
          <w:sz w:val="28"/>
          <w:szCs w:val="28"/>
          <w:u w:val="single"/>
        </w:rPr>
        <w:t>тыр</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принуждать к бегству,   </w:t>
      </w:r>
      <w:proofErr w:type="spellStart"/>
      <w:r w:rsidRPr="00A213E4">
        <w:rPr>
          <w:rFonts w:ascii="Times New Roman" w:eastAsia="Times New Roman" w:hAnsi="Times New Roman" w:cs="Times New Roman"/>
          <w:sz w:val="28"/>
          <w:szCs w:val="28"/>
        </w:rPr>
        <w:t>көрсет</w:t>
      </w:r>
      <w:r w:rsidRPr="00A213E4">
        <w:rPr>
          <w:rFonts w:ascii="Times New Roman" w:eastAsia="Times New Roman" w:hAnsi="Times New Roman" w:cs="Times New Roman"/>
          <w:sz w:val="28"/>
          <w:szCs w:val="28"/>
          <w:u w:val="single"/>
        </w:rPr>
        <w:t>кіз</w:t>
      </w:r>
      <w:r w:rsidRPr="00A213E4">
        <w:rPr>
          <w:rFonts w:ascii="Times New Roman" w:eastAsia="Times New Roman" w:hAnsi="Times New Roman" w:cs="Times New Roman"/>
          <w:sz w:val="28"/>
          <w:szCs w:val="28"/>
        </w:rPr>
        <w:t>у</w:t>
      </w:r>
      <w:proofErr w:type="spellEnd"/>
      <w:r w:rsidRPr="00A213E4">
        <w:rPr>
          <w:rFonts w:ascii="Times New Roman" w:eastAsia="Times New Roman" w:hAnsi="Times New Roman" w:cs="Times New Roman"/>
          <w:sz w:val="28"/>
          <w:szCs w:val="28"/>
        </w:rPr>
        <w:t xml:space="preserve"> – дать возможность показывать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Ол</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маған</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өлең</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айт</w:t>
      </w:r>
      <w:r w:rsidRPr="00A213E4">
        <w:rPr>
          <w:rFonts w:ascii="Times New Roman" w:eastAsia="Times New Roman" w:hAnsi="Times New Roman" w:cs="Times New Roman"/>
          <w:sz w:val="28"/>
          <w:szCs w:val="28"/>
          <w:u w:val="single"/>
        </w:rPr>
        <w:t>қыз</w:t>
      </w:r>
      <w:r w:rsidRPr="00A213E4">
        <w:rPr>
          <w:rFonts w:ascii="Times New Roman" w:eastAsia="Times New Roman" w:hAnsi="Times New Roman" w:cs="Times New Roman"/>
          <w:sz w:val="28"/>
          <w:szCs w:val="28"/>
        </w:rPr>
        <w:t>ды</w:t>
      </w:r>
      <w:proofErr w:type="spellEnd"/>
      <w:r w:rsidRPr="00A213E4">
        <w:rPr>
          <w:rFonts w:ascii="Times New Roman" w:eastAsia="Times New Roman" w:hAnsi="Times New Roman" w:cs="Times New Roman"/>
          <w:sz w:val="28"/>
          <w:szCs w:val="28"/>
        </w:rPr>
        <w:t xml:space="preserve">. – Он заставил меня читать стихи.   Баланы </w:t>
      </w:r>
      <w:proofErr w:type="spellStart"/>
      <w:r w:rsidRPr="00A213E4">
        <w:rPr>
          <w:rFonts w:ascii="Times New Roman" w:eastAsia="Times New Roman" w:hAnsi="Times New Roman" w:cs="Times New Roman"/>
          <w:sz w:val="28"/>
          <w:szCs w:val="28"/>
        </w:rPr>
        <w:t>кiм</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ұйықта</w:t>
      </w:r>
      <w:r w:rsidRPr="00A213E4">
        <w:rPr>
          <w:rFonts w:ascii="Times New Roman" w:eastAsia="Times New Roman" w:hAnsi="Times New Roman" w:cs="Times New Roman"/>
          <w:sz w:val="28"/>
          <w:szCs w:val="28"/>
          <w:u w:val="single"/>
        </w:rPr>
        <w:t>т</w:t>
      </w:r>
      <w:r w:rsidRPr="00A213E4">
        <w:rPr>
          <w:rFonts w:ascii="Times New Roman" w:eastAsia="Times New Roman" w:hAnsi="Times New Roman" w:cs="Times New Roman"/>
          <w:sz w:val="28"/>
          <w:szCs w:val="28"/>
        </w:rPr>
        <w:t>ты</w:t>
      </w:r>
      <w:proofErr w:type="spellEnd"/>
      <w:r w:rsidRPr="00A213E4">
        <w:rPr>
          <w:rFonts w:ascii="Times New Roman" w:eastAsia="Times New Roman" w:hAnsi="Times New Roman" w:cs="Times New Roman"/>
          <w:sz w:val="28"/>
          <w:szCs w:val="28"/>
        </w:rPr>
        <w:t xml:space="preserve">? – Ребёнка кто спать уложил?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Оларды</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кім</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күл</w:t>
      </w:r>
      <w:r w:rsidRPr="00A213E4">
        <w:rPr>
          <w:rFonts w:ascii="Times New Roman" w:eastAsia="Times New Roman" w:hAnsi="Times New Roman" w:cs="Times New Roman"/>
          <w:sz w:val="28"/>
          <w:szCs w:val="28"/>
          <w:u w:val="single"/>
        </w:rPr>
        <w:t>дір</w:t>
      </w:r>
      <w:r w:rsidRPr="00A213E4">
        <w:rPr>
          <w:rFonts w:ascii="Times New Roman" w:eastAsia="Times New Roman" w:hAnsi="Times New Roman" w:cs="Times New Roman"/>
          <w:sz w:val="28"/>
          <w:szCs w:val="28"/>
        </w:rPr>
        <w:t>ді</w:t>
      </w:r>
      <w:proofErr w:type="spellEnd"/>
      <w:r w:rsidRPr="00A213E4">
        <w:rPr>
          <w:rFonts w:ascii="Times New Roman" w:eastAsia="Times New Roman" w:hAnsi="Times New Roman" w:cs="Times New Roman"/>
          <w:sz w:val="28"/>
          <w:szCs w:val="28"/>
        </w:rPr>
        <w:t xml:space="preserve">? – Их кто рассмешил?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Ол</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мені</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қорқы</w:t>
      </w:r>
      <w:r w:rsidRPr="00A213E4">
        <w:rPr>
          <w:rFonts w:ascii="Times New Roman" w:eastAsia="Times New Roman" w:hAnsi="Times New Roman" w:cs="Times New Roman"/>
          <w:sz w:val="28"/>
          <w:szCs w:val="28"/>
          <w:u w:val="single"/>
        </w:rPr>
        <w:t>т</w:t>
      </w:r>
      <w:r w:rsidRPr="00A213E4">
        <w:rPr>
          <w:rFonts w:ascii="Times New Roman" w:eastAsia="Times New Roman" w:hAnsi="Times New Roman" w:cs="Times New Roman"/>
          <w:sz w:val="28"/>
          <w:szCs w:val="28"/>
        </w:rPr>
        <w:t>ты</w:t>
      </w:r>
      <w:proofErr w:type="spellEnd"/>
      <w:r w:rsidRPr="00A213E4">
        <w:rPr>
          <w:rFonts w:ascii="Times New Roman" w:eastAsia="Times New Roman" w:hAnsi="Times New Roman" w:cs="Times New Roman"/>
          <w:sz w:val="28"/>
          <w:szCs w:val="28"/>
        </w:rPr>
        <w:t xml:space="preserve">. – Он меня испугал.   </w:t>
      </w:r>
      <w:r w:rsidRPr="00A213E4">
        <w:rPr>
          <w:rFonts w:ascii="Times New Roman" w:eastAsia="Times New Roman" w:hAnsi="Times New Roman" w:cs="Times New Roman"/>
          <w:sz w:val="28"/>
          <w:szCs w:val="28"/>
        </w:rPr>
        <w:br/>
      </w:r>
      <w:proofErr w:type="spellStart"/>
      <w:r w:rsidRPr="00A213E4">
        <w:rPr>
          <w:rFonts w:ascii="Times New Roman" w:eastAsia="Times New Roman" w:hAnsi="Times New Roman" w:cs="Times New Roman"/>
          <w:sz w:val="28"/>
          <w:szCs w:val="28"/>
        </w:rPr>
        <w:t>Олар</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Алманы</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диванға</w:t>
      </w:r>
      <w:proofErr w:type="spellEnd"/>
      <w:r w:rsidRPr="00A213E4">
        <w:rPr>
          <w:rFonts w:ascii="Times New Roman" w:eastAsia="Times New Roman" w:hAnsi="Times New Roman" w:cs="Times New Roman"/>
          <w:sz w:val="28"/>
          <w:szCs w:val="28"/>
        </w:rPr>
        <w:t xml:space="preserve"> </w:t>
      </w:r>
      <w:proofErr w:type="spellStart"/>
      <w:r w:rsidRPr="00A213E4">
        <w:rPr>
          <w:rFonts w:ascii="Times New Roman" w:eastAsia="Times New Roman" w:hAnsi="Times New Roman" w:cs="Times New Roman"/>
          <w:sz w:val="28"/>
          <w:szCs w:val="28"/>
        </w:rPr>
        <w:t>отыр</w:t>
      </w:r>
      <w:r w:rsidRPr="00A213E4">
        <w:rPr>
          <w:rFonts w:ascii="Times New Roman" w:eastAsia="Times New Roman" w:hAnsi="Times New Roman" w:cs="Times New Roman"/>
          <w:sz w:val="28"/>
          <w:szCs w:val="28"/>
          <w:u w:val="single"/>
        </w:rPr>
        <w:t>ғыз</w:t>
      </w:r>
      <w:r w:rsidRPr="00A213E4">
        <w:rPr>
          <w:rFonts w:ascii="Times New Roman" w:eastAsia="Times New Roman" w:hAnsi="Times New Roman" w:cs="Times New Roman"/>
          <w:sz w:val="28"/>
          <w:szCs w:val="28"/>
        </w:rPr>
        <w:t>ды</w:t>
      </w:r>
      <w:proofErr w:type="spellEnd"/>
      <w:r w:rsidRPr="00A213E4">
        <w:rPr>
          <w:rFonts w:ascii="Times New Roman" w:eastAsia="Times New Roman" w:hAnsi="Times New Roman" w:cs="Times New Roman"/>
          <w:sz w:val="28"/>
          <w:szCs w:val="28"/>
        </w:rPr>
        <w:t xml:space="preserve">. – Они усадили </w:t>
      </w:r>
      <w:proofErr w:type="spellStart"/>
      <w:r w:rsidRPr="00A213E4">
        <w:rPr>
          <w:rFonts w:ascii="Times New Roman" w:eastAsia="Times New Roman" w:hAnsi="Times New Roman" w:cs="Times New Roman"/>
          <w:sz w:val="28"/>
          <w:szCs w:val="28"/>
        </w:rPr>
        <w:t>Алму</w:t>
      </w:r>
      <w:proofErr w:type="spellEnd"/>
      <w:r w:rsidRPr="00A213E4">
        <w:rPr>
          <w:rFonts w:ascii="Times New Roman" w:eastAsia="Times New Roman" w:hAnsi="Times New Roman" w:cs="Times New Roman"/>
          <w:sz w:val="28"/>
          <w:szCs w:val="28"/>
        </w:rPr>
        <w:t xml:space="preserve"> на диван.   </w:t>
      </w:r>
    </w:p>
    <w:p w:rsidR="006C3C4F" w:rsidRDefault="006C3C4F" w:rsidP="006C3C4F">
      <w:pPr>
        <w:tabs>
          <w:tab w:val="left" w:pos="1710"/>
        </w:tabs>
        <w:rPr>
          <w:rFonts w:ascii="Times New Roman" w:eastAsia="Times New Roman" w:hAnsi="Times New Roman" w:cs="Times New Roman"/>
          <w:b/>
          <w:sz w:val="28"/>
          <w:szCs w:val="28"/>
          <w:lang w:val="kk-KZ"/>
        </w:rPr>
      </w:pPr>
      <w:r w:rsidRPr="00910861">
        <w:rPr>
          <w:rFonts w:ascii="Times New Roman" w:eastAsia="Times New Roman" w:hAnsi="Times New Roman" w:cs="Times New Roman"/>
          <w:b/>
          <w:sz w:val="28"/>
          <w:szCs w:val="28"/>
          <w:lang w:val="kk-KZ"/>
        </w:rPr>
        <w:t xml:space="preserve">Аударыңыз: </w:t>
      </w:r>
    </w:p>
    <w:p w:rsidR="006C3C4F" w:rsidRPr="00A213E4" w:rsidRDefault="006C3C4F" w:rsidP="006C3C4F">
      <w:pPr>
        <w:tabs>
          <w:tab w:val="left" w:pos="1710"/>
        </w:tabs>
        <w:rPr>
          <w:rFonts w:ascii="Times New Roman" w:hAnsi="Times New Roman" w:cs="Times New Roman"/>
          <w:sz w:val="28"/>
          <w:szCs w:val="28"/>
          <w:lang w:val="kk-KZ"/>
        </w:rPr>
      </w:pPr>
      <w:r>
        <w:rPr>
          <w:rFonts w:ascii="Times New Roman" w:eastAsia="Times New Roman" w:hAnsi="Times New Roman" w:cs="Times New Roman"/>
          <w:sz w:val="28"/>
          <w:szCs w:val="28"/>
          <w:lang w:val="kk-KZ"/>
        </w:rPr>
        <w:t>Они заставили его все рассказать. Посуда вымыта,комната прибрана. Он умылся , оделся и ушел на работу.</w:t>
      </w:r>
      <w:r w:rsidRPr="00A213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Она </w:t>
      </w:r>
      <w:r w:rsidRPr="00A213E4">
        <w:rPr>
          <w:rFonts w:ascii="Times New Roman" w:eastAsia="Times New Roman" w:hAnsi="Times New Roman" w:cs="Times New Roman"/>
          <w:sz w:val="28"/>
          <w:szCs w:val="28"/>
        </w:rPr>
        <w:t>выкупала ребёнка</w:t>
      </w:r>
      <w:r>
        <w:rPr>
          <w:rFonts w:ascii="Times New Roman" w:eastAsia="Times New Roman" w:hAnsi="Times New Roman" w:cs="Times New Roman"/>
          <w:sz w:val="28"/>
          <w:szCs w:val="28"/>
          <w:lang w:val="kk-KZ"/>
        </w:rPr>
        <w:t xml:space="preserve"> и уложила спать. На площади собралось много людей.</w:t>
      </w:r>
      <w:r w:rsidRPr="00452354">
        <w:rPr>
          <w:rFonts w:ascii="Times New Roman" w:eastAsia="Times New Roman" w:hAnsi="Times New Roman" w:cs="Times New Roman"/>
          <w:sz w:val="28"/>
          <w:szCs w:val="28"/>
          <w:lang w:val="kk-KZ"/>
        </w:rPr>
        <w:br/>
      </w:r>
    </w:p>
    <w:p w:rsidR="00F175C9" w:rsidRDefault="00F175C9" w:rsidP="00F175C9">
      <w:pPr>
        <w:tabs>
          <w:tab w:val="left" w:pos="1710"/>
        </w:tabs>
        <w:jc w:val="center"/>
        <w:rPr>
          <w:rStyle w:val="a5"/>
          <w:rFonts w:ascii="Times New Roman" w:hAnsi="Times New Roman" w:cs="Times New Roman"/>
          <w:color w:val="222222"/>
          <w:sz w:val="28"/>
          <w:szCs w:val="28"/>
          <w:shd w:val="clear" w:color="auto" w:fill="FFFFFF"/>
          <w:lang w:val="kk-KZ"/>
        </w:rPr>
      </w:pPr>
    </w:p>
    <w:sectPr w:rsidR="00F17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Slab">
    <w:altName w:val="Times New Roman"/>
    <w:panose1 w:val="00000000000000000000"/>
    <w:charset w:val="00"/>
    <w:family w:val="roman"/>
    <w:notTrueType/>
    <w:pitch w:val="default"/>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06030"/>
    <w:multiLevelType w:val="multilevel"/>
    <w:tmpl w:val="A29A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50"/>
    <w:rsid w:val="00183B96"/>
    <w:rsid w:val="003C5AE4"/>
    <w:rsid w:val="00415B4B"/>
    <w:rsid w:val="00641450"/>
    <w:rsid w:val="006C3C4F"/>
    <w:rsid w:val="00722018"/>
    <w:rsid w:val="007D0632"/>
    <w:rsid w:val="00822451"/>
    <w:rsid w:val="008B2040"/>
    <w:rsid w:val="00900D66"/>
    <w:rsid w:val="00F175C9"/>
    <w:rsid w:val="00FC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FB83-71EF-4D5D-AD11-8AD56731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B96"/>
    <w:pPr>
      <w:spacing w:after="200" w:line="276" w:lineRule="auto"/>
    </w:pPr>
    <w:rPr>
      <w:rFonts w:eastAsiaTheme="minorEastAsia"/>
      <w:lang w:eastAsia="ru-RU"/>
    </w:rPr>
  </w:style>
  <w:style w:type="paragraph" w:styleId="1">
    <w:name w:val="heading 1"/>
    <w:basedOn w:val="a"/>
    <w:link w:val="10"/>
    <w:qFormat/>
    <w:rsid w:val="00183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83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B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3B96"/>
    <w:rPr>
      <w:rFonts w:ascii="Times New Roman" w:eastAsia="Times New Roman" w:hAnsi="Times New Roman" w:cs="Times New Roman"/>
      <w:b/>
      <w:bCs/>
      <w:sz w:val="36"/>
      <w:szCs w:val="36"/>
      <w:lang w:eastAsia="ru-RU"/>
    </w:rPr>
  </w:style>
  <w:style w:type="character" w:styleId="a3">
    <w:name w:val="Hyperlink"/>
    <w:basedOn w:val="a0"/>
    <w:rsid w:val="00183B96"/>
    <w:rPr>
      <w:color w:val="0000FF"/>
      <w:u w:val="single"/>
    </w:rPr>
  </w:style>
  <w:style w:type="paragraph" w:styleId="a4">
    <w:name w:val="Normal (Web)"/>
    <w:basedOn w:val="a"/>
    <w:rsid w:val="0018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3B96"/>
  </w:style>
  <w:style w:type="character" w:styleId="a5">
    <w:name w:val="Strong"/>
    <w:basedOn w:val="a0"/>
    <w:uiPriority w:val="22"/>
    <w:qFormat/>
    <w:rsid w:val="00FC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2020-05-18T06:10:00Z</dcterms:created>
  <dcterms:modified xsi:type="dcterms:W3CDTF">2020-05-18T06:53:00Z</dcterms:modified>
</cp:coreProperties>
</file>