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9A" w:rsidRDefault="00E54D9A" w:rsidP="00E54D9A">
      <w:pPr>
        <w:tabs>
          <w:tab w:val="left" w:pos="930"/>
        </w:tabs>
        <w:spacing w:after="0" w:line="240" w:lineRule="auto"/>
        <w:rPr>
          <w:rFonts w:ascii="Times New Roman" w:hAnsi="Times New Roman" w:cs="Times New Roman"/>
          <w:b/>
          <w:sz w:val="28"/>
          <w:szCs w:val="28"/>
          <w:lang w:val="kk-KZ"/>
        </w:rPr>
      </w:pPr>
      <w:r w:rsidRPr="00D2403C">
        <w:rPr>
          <w:rFonts w:ascii="Times New Roman" w:hAnsi="Times New Roman" w:cs="Times New Roman"/>
          <w:b/>
          <w:sz w:val="28"/>
          <w:szCs w:val="28"/>
          <w:lang w:val="kk-KZ"/>
        </w:rPr>
        <w:t>Сабақтың тақырыбы: Латын графикалы қазақ әліпб</w:t>
      </w:r>
      <w:r w:rsidR="001A19C8">
        <w:rPr>
          <w:rFonts w:ascii="Times New Roman" w:hAnsi="Times New Roman" w:cs="Times New Roman"/>
          <w:b/>
          <w:sz w:val="28"/>
          <w:szCs w:val="28"/>
          <w:lang w:val="kk-KZ"/>
        </w:rPr>
        <w:t xml:space="preserve">иі. </w:t>
      </w:r>
      <w:r w:rsidR="004A4F88">
        <w:rPr>
          <w:rFonts w:ascii="Times New Roman" w:hAnsi="Times New Roman" w:cs="Times New Roman"/>
          <w:b/>
          <w:sz w:val="28"/>
          <w:szCs w:val="28"/>
          <w:lang w:val="kk-KZ"/>
        </w:rPr>
        <w:t>В1</w:t>
      </w:r>
      <w:r w:rsidR="001A19C8">
        <w:rPr>
          <w:rFonts w:ascii="Times New Roman" w:hAnsi="Times New Roman" w:cs="Times New Roman"/>
          <w:b/>
          <w:sz w:val="28"/>
          <w:szCs w:val="28"/>
          <w:lang w:val="kk-KZ"/>
        </w:rPr>
        <w:t xml:space="preserve"> деңгейі.45</w:t>
      </w:r>
      <w:r w:rsidRPr="00D2403C">
        <w:rPr>
          <w:rFonts w:ascii="Times New Roman" w:hAnsi="Times New Roman" w:cs="Times New Roman"/>
          <w:b/>
          <w:sz w:val="28"/>
          <w:szCs w:val="28"/>
          <w:lang w:val="kk-KZ"/>
        </w:rPr>
        <w:t xml:space="preserve"> сабақ.</w:t>
      </w:r>
    </w:p>
    <w:p w:rsidR="00C97B02" w:rsidRPr="00D2403C" w:rsidRDefault="00C97B02" w:rsidP="00E54D9A">
      <w:pPr>
        <w:tabs>
          <w:tab w:val="left" w:pos="930"/>
        </w:tabs>
        <w:spacing w:after="0" w:line="240" w:lineRule="auto"/>
        <w:rPr>
          <w:rFonts w:ascii="Times New Roman" w:hAnsi="Times New Roman" w:cs="Times New Roman"/>
          <w:b/>
          <w:sz w:val="28"/>
          <w:szCs w:val="28"/>
          <w:lang w:val="kk-KZ"/>
        </w:rPr>
      </w:pPr>
    </w:p>
    <w:p w:rsidR="007B2C14" w:rsidRPr="00D2403C" w:rsidRDefault="007B2C14" w:rsidP="007B2C14">
      <w:pPr>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Сабақтың мақсаттары:</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Білімділік: </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Жаңа латын әліпбиімен таныстыру.  </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Дамытушылық: </w:t>
      </w:r>
      <w:r w:rsidR="00F86ED8" w:rsidRPr="00D2403C">
        <w:rPr>
          <w:rFonts w:ascii="Times New Roman" w:hAnsi="Times New Roman" w:cs="Times New Roman"/>
          <w:color w:val="000000" w:themeColor="text1"/>
          <w:sz w:val="28"/>
          <w:szCs w:val="28"/>
          <w:lang w:val="kk-KZ"/>
        </w:rPr>
        <w:t>Латын әрпімен жазылған мәтінді оқуға үйрету</w:t>
      </w:r>
      <w:r w:rsidRPr="00D2403C">
        <w:rPr>
          <w:rFonts w:ascii="Times New Roman" w:hAnsi="Times New Roman" w:cs="Times New Roman"/>
          <w:color w:val="000000" w:themeColor="text1"/>
          <w:sz w:val="28"/>
          <w:szCs w:val="28"/>
          <w:lang w:val="kk-KZ"/>
        </w:rPr>
        <w:t>, есте сақтау қабілетін, логикалық ойлау</w:t>
      </w:r>
      <w:r w:rsidR="00D2403C">
        <w:rPr>
          <w:rFonts w:ascii="Times New Roman" w:hAnsi="Times New Roman" w:cs="Times New Roman"/>
          <w:color w:val="000000" w:themeColor="text1"/>
          <w:sz w:val="28"/>
          <w:szCs w:val="28"/>
          <w:lang w:val="kk-KZ"/>
        </w:rPr>
        <w:t>ды</w:t>
      </w:r>
      <w:r w:rsidRPr="00D2403C">
        <w:rPr>
          <w:rFonts w:ascii="Times New Roman" w:hAnsi="Times New Roman" w:cs="Times New Roman"/>
          <w:color w:val="000000" w:themeColor="text1"/>
          <w:sz w:val="28"/>
          <w:szCs w:val="28"/>
          <w:lang w:val="kk-KZ"/>
        </w:rPr>
        <w:t xml:space="preserve"> дамыту.</w:t>
      </w:r>
    </w:p>
    <w:p w:rsidR="00B43998" w:rsidRPr="00D2403C" w:rsidRDefault="007B2C14" w:rsidP="00C97B02">
      <w:pPr>
        <w:spacing w:after="0" w:line="240" w:lineRule="auto"/>
        <w:rPr>
          <w:rFonts w:ascii="Times New Roman" w:hAnsi="Times New Roman" w:cs="Times New Roman"/>
          <w:b/>
          <w:bCs/>
          <w:sz w:val="28"/>
          <w:szCs w:val="28"/>
          <w:lang w:val="kk-KZ"/>
        </w:rPr>
      </w:pPr>
      <w:r w:rsidRPr="00D2403C">
        <w:rPr>
          <w:rFonts w:ascii="Times New Roman" w:hAnsi="Times New Roman" w:cs="Times New Roman"/>
          <w:color w:val="000000" w:themeColor="text1"/>
          <w:sz w:val="28"/>
          <w:szCs w:val="28"/>
          <w:lang w:val="kk-KZ"/>
        </w:rPr>
        <w:t>Тәрбиелік: Тілге деген қызығушылықты ояту.</w:t>
      </w:r>
    </w:p>
    <w:p w:rsidR="00B9776D" w:rsidRDefault="00B9776D" w:rsidP="005460FC">
      <w:pPr>
        <w:tabs>
          <w:tab w:val="left" w:pos="930"/>
        </w:tabs>
        <w:spacing w:after="0" w:line="240" w:lineRule="auto"/>
        <w:jc w:val="center"/>
        <w:rPr>
          <w:rFonts w:ascii="Times New Roman" w:hAnsi="Times New Roman" w:cs="Times New Roman"/>
          <w:b/>
          <w:bCs/>
          <w:sz w:val="28"/>
          <w:szCs w:val="28"/>
          <w:lang w:val="kk-KZ"/>
        </w:rPr>
      </w:pPr>
    </w:p>
    <w:p w:rsidR="005460FC" w:rsidRPr="00D2403C" w:rsidRDefault="005460FC" w:rsidP="005460FC">
      <w:pPr>
        <w:tabs>
          <w:tab w:val="left" w:pos="930"/>
        </w:tabs>
        <w:spacing w:after="0" w:line="240" w:lineRule="auto"/>
        <w:jc w:val="center"/>
        <w:rPr>
          <w:rFonts w:ascii="Times New Roman" w:hAnsi="Times New Roman" w:cs="Times New Roman"/>
          <w:sz w:val="28"/>
          <w:szCs w:val="28"/>
          <w:lang w:val="kk-KZ"/>
        </w:rPr>
      </w:pPr>
      <w:r w:rsidRPr="00D2403C">
        <w:rPr>
          <w:rFonts w:ascii="Times New Roman" w:hAnsi="Times New Roman" w:cs="Times New Roman"/>
          <w:b/>
          <w:bCs/>
          <w:sz w:val="28"/>
          <w:szCs w:val="28"/>
          <w:lang w:val="kk-KZ"/>
        </w:rPr>
        <w:t>Жаңа әліпби туралы түсінік</w:t>
      </w:r>
    </w:p>
    <w:p w:rsidR="00C97B02" w:rsidRDefault="005460FC" w:rsidP="005460FC">
      <w:pPr>
        <w:tabs>
          <w:tab w:val="left" w:pos="930"/>
        </w:tabs>
        <w:spacing w:after="0" w:line="240" w:lineRule="auto"/>
        <w:rPr>
          <w:rFonts w:ascii="Times New Roman" w:hAnsi="Times New Roman" w:cs="Times New Roman"/>
          <w:bCs/>
          <w:sz w:val="28"/>
          <w:szCs w:val="28"/>
          <w:lang w:val="kk-KZ"/>
        </w:rPr>
      </w:pPr>
      <w:r w:rsidRPr="00D2403C">
        <w:rPr>
          <w:rFonts w:ascii="Times New Roman" w:hAnsi="Times New Roman" w:cs="Times New Roman"/>
          <w:bCs/>
          <w:sz w:val="28"/>
          <w:szCs w:val="28"/>
          <w:lang w:val="kk-KZ"/>
        </w:rPr>
        <w:t xml:space="preserve">         Ұлт көшбасшысы – Елбасы 2017 жылы сәуір айында жарияланған “Болашаққа бағдар: рухани жаңғыру” атты бағдарламалық мақаласында жаңа қазақ әліпбиіне кезең-кезеңімен көшу бойынша нақты шешімдерін көрсетіп, латын графикасы негізіндегі қазақ әліпбиінің біртұтас стандартты үлгісін әзірлеуді тапсырды. Содан кейін тілтанушы ғалымдар мен IT мамандарының арасында жаңа қазақ әліпбиінің бірқатар жобалары әзірленді.</w:t>
      </w:r>
    </w:p>
    <w:p w:rsidR="00B43998" w:rsidRPr="00D2403C" w:rsidRDefault="005460FC" w:rsidP="005460FC">
      <w:pPr>
        <w:tabs>
          <w:tab w:val="left" w:pos="930"/>
        </w:tabs>
        <w:spacing w:after="0" w:line="240" w:lineRule="auto"/>
        <w:rPr>
          <w:rFonts w:ascii="Times New Roman" w:hAnsi="Times New Roman" w:cs="Times New Roman"/>
          <w:bCs/>
          <w:sz w:val="28"/>
          <w:szCs w:val="28"/>
          <w:lang w:val="kk-KZ"/>
        </w:rPr>
      </w:pPr>
      <w:r w:rsidRPr="00D2403C">
        <w:rPr>
          <w:rFonts w:ascii="Times New Roman" w:hAnsi="Times New Roman" w:cs="Times New Roman"/>
          <w:bCs/>
          <w:sz w:val="28"/>
          <w:szCs w:val="28"/>
          <w:lang w:val="kk-KZ"/>
        </w:rPr>
        <w:t xml:space="preserve">        2018 жылы 20 ақпанда жаңа қазақ әліпбиінің </w:t>
      </w:r>
      <w:r w:rsidR="00C97B02">
        <w:rPr>
          <w:rFonts w:ascii="Times New Roman" w:hAnsi="Times New Roman" w:cs="Times New Roman"/>
          <w:bCs/>
          <w:sz w:val="28"/>
          <w:szCs w:val="28"/>
          <w:lang w:val="kk-KZ"/>
        </w:rPr>
        <w:t>қазіргі</w:t>
      </w:r>
      <w:r w:rsidRPr="00D2403C">
        <w:rPr>
          <w:rFonts w:ascii="Times New Roman" w:hAnsi="Times New Roman" w:cs="Times New Roman"/>
          <w:bCs/>
          <w:sz w:val="28"/>
          <w:szCs w:val="28"/>
          <w:lang w:val="kk-KZ"/>
        </w:rPr>
        <w:t xml:space="preserve"> нұсқасы бекітілді. </w:t>
      </w:r>
    </w:p>
    <w:p w:rsidR="00B43998" w:rsidRPr="00D2403C" w:rsidRDefault="00B43998" w:rsidP="00B43998">
      <w:pPr>
        <w:tabs>
          <w:tab w:val="left" w:pos="930"/>
        </w:tabs>
        <w:spacing w:after="0" w:line="240" w:lineRule="auto"/>
        <w:rPr>
          <w:rFonts w:ascii="Times New Roman" w:hAnsi="Times New Roman" w:cs="Times New Roman"/>
          <w:b/>
          <w:bCs/>
          <w:sz w:val="28"/>
          <w:szCs w:val="28"/>
          <w:lang w:val="kk-KZ"/>
        </w:rPr>
      </w:pPr>
    </w:p>
    <w:p w:rsidR="00B43998" w:rsidRPr="00D2403C" w:rsidRDefault="00177DB3" w:rsidP="00B43998">
      <w:pPr>
        <w:tabs>
          <w:tab w:val="left" w:pos="930"/>
        </w:tabs>
        <w:spacing w:after="0" w:line="240" w:lineRule="auto"/>
        <w:rPr>
          <w:rFonts w:ascii="Times New Roman" w:hAnsi="Times New Roman" w:cs="Times New Roman"/>
          <w:sz w:val="28"/>
          <w:szCs w:val="28"/>
          <w:lang w:val="kk-KZ"/>
        </w:rPr>
      </w:pPr>
      <w:hyperlink r:id="rId5" w:history="1">
        <w:r w:rsidR="00B43998" w:rsidRPr="00D2403C">
          <w:rPr>
            <w:rStyle w:val="a5"/>
            <w:rFonts w:ascii="Times New Roman" w:hAnsi="Times New Roman" w:cs="Times New Roman"/>
            <w:b/>
            <w:bCs/>
            <w:sz w:val="28"/>
            <w:szCs w:val="28"/>
            <w:lang w:val="kk-KZ"/>
          </w:rPr>
          <w:t>Жаңа</w:t>
        </w:r>
      </w:hyperlink>
      <w:r w:rsidR="00B43998" w:rsidRPr="00D2403C">
        <w:rPr>
          <w:rFonts w:ascii="Times New Roman" w:hAnsi="Times New Roman" w:cs="Times New Roman"/>
          <w:b/>
          <w:bCs/>
          <w:sz w:val="28"/>
          <w:szCs w:val="28"/>
          <w:lang w:val="kk-KZ"/>
        </w:rPr>
        <w:t xml:space="preserve"> қазақ әліпбиінде 32 әріп бар. </w:t>
      </w:r>
    </w:p>
    <w:p w:rsidR="00B43998" w:rsidRPr="00D2403C" w:rsidRDefault="00B43998" w:rsidP="005460FC">
      <w:pPr>
        <w:tabs>
          <w:tab w:val="left" w:pos="930"/>
        </w:tabs>
        <w:spacing w:after="0" w:line="240" w:lineRule="auto"/>
        <w:rPr>
          <w:rFonts w:ascii="Times New Roman" w:hAnsi="Times New Roman" w:cs="Times New Roman"/>
          <w:sz w:val="28"/>
          <w:szCs w:val="28"/>
          <w:lang w:val="kk-KZ"/>
        </w:rPr>
      </w:pPr>
    </w:p>
    <w:p w:rsidR="00E54D9A" w:rsidRPr="00D2403C" w:rsidRDefault="00B43998" w:rsidP="00E54D9A">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noProof/>
          <w:sz w:val="28"/>
          <w:szCs w:val="28"/>
        </w:rPr>
        <w:drawing>
          <wp:inline distT="0" distB="0" distL="0" distR="0">
            <wp:extent cx="5731510" cy="3983889"/>
            <wp:effectExtent l="19050" t="0" r="2540" b="0"/>
            <wp:docPr id="1" name="Рисунок 1"/>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6"/>
                    <a:srcRect t="11621" b="3748"/>
                    <a:stretch>
                      <a:fillRect/>
                    </a:stretch>
                  </pic:blipFill>
                  <pic:spPr bwMode="auto">
                    <a:xfrm>
                      <a:off x="0" y="0"/>
                      <a:ext cx="5731510" cy="3983889"/>
                    </a:xfrm>
                    <a:prstGeom prst="rect">
                      <a:avLst/>
                    </a:prstGeom>
                    <a:noFill/>
                    <a:ln w="9525">
                      <a:noFill/>
                      <a:miter lim="800000"/>
                      <a:headEnd/>
                      <a:tailEnd/>
                    </a:ln>
                  </pic:spPr>
                </pic:pic>
              </a:graphicData>
            </a:graphic>
          </wp:inline>
        </w:drawing>
      </w:r>
    </w:p>
    <w:p w:rsidR="009A73EF" w:rsidRPr="00D2403C" w:rsidRDefault="009A73EF" w:rsidP="00E54D9A">
      <w:pPr>
        <w:tabs>
          <w:tab w:val="left" w:pos="930"/>
        </w:tabs>
        <w:spacing w:after="0" w:line="240" w:lineRule="auto"/>
        <w:rPr>
          <w:rFonts w:ascii="Times New Roman" w:hAnsi="Times New Roman" w:cs="Times New Roman"/>
          <w:sz w:val="28"/>
          <w:szCs w:val="28"/>
          <w:lang w:val="kk-KZ"/>
        </w:rPr>
      </w:pP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sz w:val="28"/>
          <w:szCs w:val="28"/>
          <w:lang w:val="kk-KZ"/>
        </w:rPr>
        <w:lastRenderedPageBreak/>
        <w:t>Жаңа қазақ әліпбиінде мына әріптер қолданылмайды:</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sz w:val="28"/>
          <w:szCs w:val="28"/>
          <w:lang w:val="kk-KZ"/>
        </w:rPr>
        <w:t xml:space="preserve">                                                Ё, Й, С, Ц, Щ, Ъ, Ь, Э, Ю, Я</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i/>
          <w:iCs/>
          <w:sz w:val="28"/>
          <w:szCs w:val="28"/>
          <w:lang w:val="kk-KZ"/>
        </w:rPr>
        <w:t>Ескерту:</w:t>
      </w:r>
      <w:r w:rsidRPr="00D2403C">
        <w:rPr>
          <w:rFonts w:ascii="Times New Roman" w:hAnsi="Times New Roman" w:cs="Times New Roman"/>
          <w:b/>
          <w:bCs/>
          <w:sz w:val="28"/>
          <w:szCs w:val="28"/>
          <w:lang w:val="kk-KZ"/>
        </w:rPr>
        <w:t xml:space="preserve"> С әрпінің орнына S әрпі, Ч әрпінің орнына Сh диаграфы қолданылады. </w:t>
      </w:r>
    </w:p>
    <w:p w:rsidR="009A73EF" w:rsidRPr="00D2403C" w:rsidRDefault="009A73EF" w:rsidP="009A73EF">
      <w:pPr>
        <w:tabs>
          <w:tab w:val="left" w:pos="930"/>
        </w:tabs>
        <w:spacing w:after="0" w:line="240" w:lineRule="auto"/>
        <w:rPr>
          <w:rFonts w:ascii="Times New Roman" w:hAnsi="Times New Roman" w:cs="Times New Roman"/>
          <w:b/>
          <w:bCs/>
          <w:sz w:val="28"/>
          <w:szCs w:val="28"/>
          <w:lang w:val="kk-KZ"/>
        </w:rPr>
      </w:pP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 xml:space="preserve">1-tapsyrma. </w:t>
      </w:r>
      <w:proofErr w:type="gramStart"/>
      <w:r w:rsidRPr="00D2403C">
        <w:rPr>
          <w:rFonts w:ascii="Times New Roman" w:hAnsi="Times New Roman" w:cs="Times New Roman"/>
          <w:sz w:val="28"/>
          <w:szCs w:val="28"/>
          <w:lang w:val="en-US"/>
        </w:rPr>
        <w:t>M</w:t>
      </w:r>
      <w:r w:rsidRPr="00D2403C">
        <w:rPr>
          <w:rFonts w:ascii="Times New Roman" w:hAnsi="Times New Roman" w:cs="Times New Roman"/>
          <w:sz w:val="28"/>
          <w:szCs w:val="28"/>
          <w:lang w:val="kk-KZ"/>
        </w:rPr>
        <w:t>á</w:t>
      </w:r>
      <w:proofErr w:type="spellStart"/>
      <w:r w:rsidRPr="00D2403C">
        <w:rPr>
          <w:rFonts w:ascii="Times New Roman" w:hAnsi="Times New Roman" w:cs="Times New Roman"/>
          <w:sz w:val="28"/>
          <w:szCs w:val="28"/>
          <w:lang w:val="en-US"/>
        </w:rPr>
        <w:t>tindi</w:t>
      </w:r>
      <w:proofErr w:type="spellEnd"/>
      <w:r w:rsidRPr="00D2403C">
        <w:rPr>
          <w:rFonts w:ascii="Times New Roman" w:hAnsi="Times New Roman" w:cs="Times New Roman"/>
          <w:sz w:val="28"/>
          <w:szCs w:val="28"/>
          <w:lang w:val="en-US"/>
        </w:rPr>
        <w:t xml:space="preserve"> o</w:t>
      </w:r>
      <w:r w:rsidRPr="00D2403C">
        <w:rPr>
          <w:rFonts w:ascii="Times New Roman" w:hAnsi="Times New Roman" w:cs="Times New Roman"/>
          <w:sz w:val="28"/>
          <w:szCs w:val="28"/>
          <w:lang w:val="kk-KZ"/>
        </w:rPr>
        <w:t>qyńyz.</w:t>
      </w:r>
      <w:proofErr w:type="gramEnd"/>
      <w:r w:rsidRPr="00D2403C">
        <w:rPr>
          <w:rFonts w:ascii="Times New Roman" w:hAnsi="Times New Roman" w:cs="Times New Roman"/>
          <w:sz w:val="28"/>
          <w:szCs w:val="28"/>
          <w:lang w:val="kk-KZ"/>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-As mázirinde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-As mázirinde suıyq taǵam, qoıý taǵam, salattar, sýsyndar jáne jeńil taǵamdar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w:t>
      </w:r>
      <w:r w:rsidRPr="00D2403C">
        <w:rPr>
          <w:rFonts w:ascii="Times New Roman" w:hAnsi="Times New Roman" w:cs="Times New Roman"/>
          <w:sz w:val="28"/>
          <w:szCs w:val="28"/>
          <w:lang w:val="en-US"/>
        </w:rPr>
        <w:t>B</w:t>
      </w:r>
      <w:r w:rsidRPr="00D2403C">
        <w:rPr>
          <w:rFonts w:ascii="Times New Roman" w:hAnsi="Times New Roman" w:cs="Times New Roman"/>
          <w:sz w:val="28"/>
          <w:szCs w:val="28"/>
          <w:lang w:val="kk-KZ"/>
        </w:rPr>
        <w:t>irinshige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-Suıyq taǵamǵa qazaqsha et, kespe men borsh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w:t>
      </w:r>
      <w:r w:rsidRPr="00D2403C">
        <w:rPr>
          <w:rFonts w:ascii="Times New Roman" w:hAnsi="Times New Roman" w:cs="Times New Roman"/>
          <w:sz w:val="28"/>
          <w:szCs w:val="28"/>
          <w:lang w:val="en-US"/>
        </w:rPr>
        <w:t>E</w:t>
      </w:r>
      <w:r w:rsidRPr="00D2403C">
        <w:rPr>
          <w:rFonts w:ascii="Times New Roman" w:hAnsi="Times New Roman" w:cs="Times New Roman"/>
          <w:sz w:val="28"/>
          <w:szCs w:val="28"/>
          <w:lang w:val="kk-KZ"/>
        </w:rPr>
        <w:t>kinshige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-Qýyrdaq, palaý jáne qýyrylǵan balyq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-Siz ne ishesiz?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-Maǵan shaı berińizshi.</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-Qandaı shaı ishesiz?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-Sútpen shaı quıyńyz.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en-US"/>
        </w:rPr>
        <w:t xml:space="preserve">  -</w:t>
      </w:r>
      <w:r w:rsidRPr="00D2403C">
        <w:rPr>
          <w:rFonts w:ascii="Times New Roman" w:hAnsi="Times New Roman" w:cs="Times New Roman"/>
          <w:sz w:val="28"/>
          <w:szCs w:val="28"/>
          <w:lang w:val="kk-KZ"/>
        </w:rPr>
        <w:t>Barlyǵy qansha bolady?</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-660 teńge. Qazir daıyn bolady. As bolsyn!</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 xml:space="preserve">-Rahmet! </w:t>
      </w:r>
    </w:p>
    <w:p w:rsidR="00CC65B9" w:rsidRPr="00D2403C" w:rsidRDefault="00CC65B9" w:rsidP="009A73EF">
      <w:pPr>
        <w:tabs>
          <w:tab w:val="left" w:pos="930"/>
        </w:tabs>
        <w:spacing w:after="0" w:line="240" w:lineRule="auto"/>
        <w:rPr>
          <w:rFonts w:ascii="Times New Roman" w:hAnsi="Times New Roman" w:cs="Times New Roman"/>
          <w:sz w:val="28"/>
          <w:szCs w:val="28"/>
          <w:lang w:val="kk-KZ"/>
        </w:rPr>
      </w:pPr>
    </w:p>
    <w:p w:rsidR="00CC65B9" w:rsidRPr="00D2403C" w:rsidRDefault="00CC65B9" w:rsidP="00CC65B9">
      <w:pPr>
        <w:tabs>
          <w:tab w:val="left" w:pos="2880"/>
        </w:tabs>
        <w:spacing w:after="0"/>
        <w:rPr>
          <w:rFonts w:ascii="Times New Roman" w:hAnsi="Times New Roman" w:cs="Times New Roman"/>
          <w:b/>
          <w:bCs/>
          <w:color w:val="000000"/>
          <w:sz w:val="28"/>
          <w:szCs w:val="28"/>
          <w:shd w:val="clear" w:color="auto" w:fill="FFFFFF"/>
          <w:lang w:val="kk-KZ"/>
        </w:rPr>
      </w:pPr>
      <w:r w:rsidRPr="00D2403C">
        <w:rPr>
          <w:rFonts w:ascii="Times New Roman" w:hAnsi="Times New Roman" w:cs="Times New Roman"/>
          <w:b/>
          <w:bCs/>
          <w:sz w:val="28"/>
          <w:szCs w:val="28"/>
          <w:lang w:val="kk-KZ"/>
        </w:rPr>
        <w:t xml:space="preserve">2-tapsyrma. </w:t>
      </w:r>
      <w:r w:rsidRPr="00D2403C">
        <w:rPr>
          <w:rFonts w:ascii="Times New Roman" w:hAnsi="Times New Roman" w:cs="Times New Roman"/>
          <w:b/>
          <w:bCs/>
          <w:color w:val="000000"/>
          <w:sz w:val="28"/>
          <w:szCs w:val="28"/>
          <w:shd w:val="clear" w:color="auto" w:fill="FFFFFF"/>
          <w:lang w:val="kk-KZ"/>
        </w:rPr>
        <w:t>Ne artyq? Syzyp tastańyz.</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 xml:space="preserve">1. Kirpi, ıt, mysyq, pil, qalam. </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2. Dápter, óshirgish, kitap, kóbelek.</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3. Tas, ózen, qaıshy, taý.</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4. Alma, keme, sábiz, almurt.</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5. Bala, pil, qyz, er adam.</w:t>
      </w:r>
    </w:p>
    <w:p w:rsidR="00CC65B9" w:rsidRPr="00D2403C" w:rsidRDefault="00CC65B9" w:rsidP="009A73EF">
      <w:pPr>
        <w:tabs>
          <w:tab w:val="left" w:pos="930"/>
        </w:tabs>
        <w:spacing w:after="0" w:line="240" w:lineRule="auto"/>
        <w:rPr>
          <w:rFonts w:ascii="Times New Roman" w:hAnsi="Times New Roman" w:cs="Times New Roman"/>
          <w:sz w:val="28"/>
          <w:szCs w:val="28"/>
          <w:lang w:val="kk-KZ"/>
        </w:rPr>
      </w:pPr>
    </w:p>
    <w:p w:rsidR="00D347DF" w:rsidRPr="00D2403C" w:rsidRDefault="00D347DF" w:rsidP="009A73EF">
      <w:pPr>
        <w:tabs>
          <w:tab w:val="left" w:pos="930"/>
        </w:tabs>
        <w:spacing w:after="0" w:line="240" w:lineRule="auto"/>
        <w:rPr>
          <w:rFonts w:ascii="Times New Roman" w:hAnsi="Times New Roman" w:cs="Times New Roman"/>
          <w:sz w:val="28"/>
          <w:szCs w:val="28"/>
          <w:lang w:val="en-US"/>
        </w:rPr>
      </w:pPr>
    </w:p>
    <w:p w:rsidR="00D347DF" w:rsidRPr="00D2403C" w:rsidRDefault="00CC65B9" w:rsidP="00D347D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3</w:t>
      </w:r>
      <w:r w:rsidR="00D347DF" w:rsidRPr="00D2403C">
        <w:rPr>
          <w:rFonts w:ascii="Times New Roman" w:hAnsi="Times New Roman" w:cs="Times New Roman"/>
          <w:b/>
          <w:bCs/>
          <w:sz w:val="28"/>
          <w:szCs w:val="28"/>
          <w:lang w:val="kk-KZ"/>
        </w:rPr>
        <w:t xml:space="preserve">-tapsyrma. </w:t>
      </w:r>
      <w:r w:rsidR="00D347DF" w:rsidRPr="00D2403C">
        <w:rPr>
          <w:rFonts w:ascii="Times New Roman" w:hAnsi="Times New Roman" w:cs="Times New Roman"/>
          <w:sz w:val="28"/>
          <w:szCs w:val="28"/>
          <w:lang w:val="kk-KZ"/>
        </w:rPr>
        <w:t>Берілген сөздерді жаңа әліпбиге сәйкес жазыңыздар.</w:t>
      </w:r>
    </w:p>
    <w:p w:rsidR="00CE1D0E" w:rsidRPr="00D2403C" w:rsidRDefault="00CE1D0E" w:rsidP="00D347DF">
      <w:pPr>
        <w:tabs>
          <w:tab w:val="left" w:pos="930"/>
        </w:tabs>
        <w:spacing w:after="0" w:line="240" w:lineRule="auto"/>
        <w:rPr>
          <w:rFonts w:ascii="Times New Roman" w:hAnsi="Times New Roman" w:cs="Times New Roman"/>
          <w:sz w:val="28"/>
          <w:szCs w:val="28"/>
          <w:lang w:val="en-US"/>
        </w:rPr>
      </w:pPr>
    </w:p>
    <w:p w:rsidR="00D347DF" w:rsidRPr="00D2403C" w:rsidRDefault="00D347DF" w:rsidP="00D347D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Cs/>
          <w:sz w:val="28"/>
          <w:szCs w:val="28"/>
          <w:lang w:val="kk-KZ"/>
        </w:rPr>
        <w:t xml:space="preserve">Кінә, куә, іңкәр, күмән, </w:t>
      </w:r>
      <w:r w:rsidR="00CC65B9" w:rsidRPr="00D2403C">
        <w:rPr>
          <w:rFonts w:ascii="Times New Roman" w:hAnsi="Times New Roman" w:cs="Times New Roman"/>
          <w:bCs/>
          <w:sz w:val="28"/>
          <w:szCs w:val="28"/>
          <w:lang w:val="kk-KZ"/>
        </w:rPr>
        <w:t xml:space="preserve"> мағлұмат, самұрық, тәрбие</w:t>
      </w:r>
      <w:r w:rsidRPr="00D2403C">
        <w:rPr>
          <w:rFonts w:ascii="Times New Roman" w:hAnsi="Times New Roman" w:cs="Times New Roman"/>
          <w:bCs/>
          <w:sz w:val="28"/>
          <w:szCs w:val="28"/>
          <w:lang w:val="kk-KZ"/>
        </w:rPr>
        <w:t xml:space="preserve">, дәстүр, </w:t>
      </w:r>
      <w:r w:rsidR="00CC65B9" w:rsidRPr="00D2403C">
        <w:rPr>
          <w:rFonts w:ascii="Times New Roman" w:hAnsi="Times New Roman" w:cs="Times New Roman"/>
          <w:bCs/>
          <w:sz w:val="28"/>
          <w:szCs w:val="28"/>
          <w:lang w:val="kk-KZ"/>
        </w:rPr>
        <w:t>ағаш</w:t>
      </w:r>
      <w:r w:rsidRPr="00D2403C">
        <w:rPr>
          <w:rFonts w:ascii="Times New Roman" w:hAnsi="Times New Roman" w:cs="Times New Roman"/>
          <w:bCs/>
          <w:sz w:val="28"/>
          <w:szCs w:val="28"/>
          <w:lang w:val="en-US"/>
        </w:rPr>
        <w:t xml:space="preserve">, </w:t>
      </w:r>
      <w:r w:rsidR="00CC65B9" w:rsidRPr="00D2403C">
        <w:rPr>
          <w:rFonts w:ascii="Times New Roman" w:hAnsi="Times New Roman" w:cs="Times New Roman"/>
          <w:bCs/>
          <w:sz w:val="28"/>
          <w:szCs w:val="28"/>
          <w:lang w:val="kk-KZ"/>
        </w:rPr>
        <w:t>тәте</w:t>
      </w:r>
      <w:r w:rsidRPr="00D2403C">
        <w:rPr>
          <w:rFonts w:ascii="Times New Roman" w:hAnsi="Times New Roman" w:cs="Times New Roman"/>
          <w:bCs/>
          <w:sz w:val="28"/>
          <w:szCs w:val="28"/>
          <w:lang w:val="en-US"/>
        </w:rPr>
        <w:t xml:space="preserve">, </w:t>
      </w:r>
      <w:r w:rsidRPr="00D2403C">
        <w:rPr>
          <w:rFonts w:ascii="Times New Roman" w:hAnsi="Times New Roman" w:cs="Times New Roman"/>
          <w:bCs/>
          <w:sz w:val="28"/>
          <w:szCs w:val="28"/>
        </w:rPr>
        <w:t>ба</w:t>
      </w:r>
      <w:r w:rsidR="00CC65B9" w:rsidRPr="00D2403C">
        <w:rPr>
          <w:rFonts w:ascii="Times New Roman" w:hAnsi="Times New Roman" w:cs="Times New Roman"/>
          <w:bCs/>
          <w:sz w:val="28"/>
          <w:szCs w:val="28"/>
          <w:lang w:val="kk-KZ"/>
        </w:rPr>
        <w:t>стық</w:t>
      </w:r>
      <w:r w:rsidRPr="00D2403C">
        <w:rPr>
          <w:rFonts w:ascii="Times New Roman" w:hAnsi="Times New Roman" w:cs="Times New Roman"/>
          <w:bCs/>
          <w:sz w:val="28"/>
          <w:szCs w:val="28"/>
          <w:lang w:val="en-US"/>
        </w:rPr>
        <w:t xml:space="preserve">, </w:t>
      </w:r>
      <w:r w:rsidR="00CC65B9" w:rsidRPr="00D2403C">
        <w:rPr>
          <w:rFonts w:ascii="Times New Roman" w:hAnsi="Times New Roman" w:cs="Times New Roman"/>
          <w:bCs/>
          <w:sz w:val="28"/>
          <w:szCs w:val="28"/>
          <w:lang w:val="kk-KZ"/>
        </w:rPr>
        <w:t>адамгершілік</w:t>
      </w:r>
      <w:r w:rsidRPr="00D2403C">
        <w:rPr>
          <w:rFonts w:ascii="Times New Roman" w:hAnsi="Times New Roman" w:cs="Times New Roman"/>
          <w:bCs/>
          <w:sz w:val="28"/>
          <w:szCs w:val="28"/>
          <w:lang w:val="en-US"/>
        </w:rPr>
        <w:t xml:space="preserve">. </w:t>
      </w:r>
    </w:p>
    <w:p w:rsidR="00D347DF" w:rsidRPr="00D2403C" w:rsidRDefault="00D347DF" w:rsidP="009A73EF">
      <w:pPr>
        <w:tabs>
          <w:tab w:val="left" w:pos="930"/>
        </w:tabs>
        <w:spacing w:after="0" w:line="240" w:lineRule="auto"/>
        <w:rPr>
          <w:rFonts w:ascii="Times New Roman" w:hAnsi="Times New Roman" w:cs="Times New Roman"/>
          <w:sz w:val="28"/>
          <w:szCs w:val="28"/>
          <w:lang w:val="en-US"/>
        </w:rPr>
      </w:pP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8D10C5" w:rsidRPr="00D2403C" w:rsidRDefault="00CC65B9" w:rsidP="008D10C5">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4</w:t>
      </w:r>
      <w:r w:rsidR="008D10C5" w:rsidRPr="00D2403C">
        <w:rPr>
          <w:rFonts w:ascii="Times New Roman" w:hAnsi="Times New Roman" w:cs="Times New Roman"/>
          <w:b/>
          <w:bCs/>
          <w:sz w:val="28"/>
          <w:szCs w:val="28"/>
          <w:lang w:val="kk-KZ"/>
        </w:rPr>
        <w:t xml:space="preserve">-tapsyrma. </w:t>
      </w:r>
      <w:r w:rsidR="008D10C5" w:rsidRPr="00D2403C">
        <w:rPr>
          <w:rFonts w:ascii="Times New Roman" w:hAnsi="Times New Roman" w:cs="Times New Roman"/>
          <w:sz w:val="28"/>
          <w:szCs w:val="28"/>
          <w:lang w:val="kk-KZ"/>
        </w:rPr>
        <w:t xml:space="preserve">Мәтінді жаңа әліпби бойынша жазыңыздар. </w:t>
      </w: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9A73EF" w:rsidRPr="00D2403C" w:rsidRDefault="008D10C5" w:rsidP="00E54D9A">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 xml:space="preserve">         </w:t>
      </w:r>
      <w:r w:rsidRPr="00D2403C">
        <w:rPr>
          <w:rFonts w:ascii="Times New Roman" w:hAnsi="Times New Roman" w:cs="Times New Roman"/>
          <w:bCs/>
          <w:sz w:val="28"/>
          <w:szCs w:val="28"/>
          <w:lang w:val="kk-KZ"/>
        </w:rPr>
        <w:t xml:space="preserve">Дастархан басында өзін дұрыс ұстай білу –мәдениеттіліктің белгісі. Алдымен салқын тағамдарды жейді. Кейін ыстық тамақ жеу керек. Соңында түрлі сусындар ішеді. Ыстық тамақты пышақ және шанышқымен жейді. Пышақты оң қолмен, шанышқыны сол қолмен ұстау керек.  </w:t>
      </w:r>
    </w:p>
    <w:sectPr w:rsidR="009A73EF" w:rsidRPr="00D2403C" w:rsidSect="00C97B02">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54D9A"/>
    <w:rsid w:val="00177DB3"/>
    <w:rsid w:val="001A19C8"/>
    <w:rsid w:val="003A2911"/>
    <w:rsid w:val="004A4F88"/>
    <w:rsid w:val="004E002E"/>
    <w:rsid w:val="005460FC"/>
    <w:rsid w:val="00623D36"/>
    <w:rsid w:val="007B2C14"/>
    <w:rsid w:val="008D10C5"/>
    <w:rsid w:val="00922635"/>
    <w:rsid w:val="009A73EF"/>
    <w:rsid w:val="00AC68B2"/>
    <w:rsid w:val="00B12472"/>
    <w:rsid w:val="00B43998"/>
    <w:rsid w:val="00B9776D"/>
    <w:rsid w:val="00C27B99"/>
    <w:rsid w:val="00C97B02"/>
    <w:rsid w:val="00CC65B9"/>
    <w:rsid w:val="00CE1D0E"/>
    <w:rsid w:val="00D2403C"/>
    <w:rsid w:val="00D347DF"/>
    <w:rsid w:val="00DE3696"/>
    <w:rsid w:val="00E225E6"/>
    <w:rsid w:val="00E34793"/>
    <w:rsid w:val="00E54D9A"/>
    <w:rsid w:val="00F27ECD"/>
    <w:rsid w:val="00F8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998"/>
    <w:rPr>
      <w:rFonts w:ascii="Tahoma" w:hAnsi="Tahoma" w:cs="Tahoma"/>
      <w:sz w:val="16"/>
      <w:szCs w:val="16"/>
    </w:rPr>
  </w:style>
  <w:style w:type="character" w:styleId="a5">
    <w:name w:val="Hyperlink"/>
    <w:basedOn w:val="a0"/>
    <w:uiPriority w:val="99"/>
    <w:unhideWhenUsed/>
    <w:rsid w:val="00B439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897388">
      <w:bodyDiv w:val="1"/>
      <w:marLeft w:val="0"/>
      <w:marRight w:val="0"/>
      <w:marTop w:val="0"/>
      <w:marBottom w:val="0"/>
      <w:divBdr>
        <w:top w:val="none" w:sz="0" w:space="0" w:color="auto"/>
        <w:left w:val="none" w:sz="0" w:space="0" w:color="auto"/>
        <w:bottom w:val="none" w:sz="0" w:space="0" w:color="auto"/>
        <w:right w:val="none" w:sz="0" w:space="0" w:color="auto"/>
      </w:divBdr>
    </w:div>
    <w:div w:id="615529573">
      <w:bodyDiv w:val="1"/>
      <w:marLeft w:val="0"/>
      <w:marRight w:val="0"/>
      <w:marTop w:val="0"/>
      <w:marBottom w:val="0"/>
      <w:divBdr>
        <w:top w:val="none" w:sz="0" w:space="0" w:color="auto"/>
        <w:left w:val="none" w:sz="0" w:space="0" w:color="auto"/>
        <w:bottom w:val="none" w:sz="0" w:space="0" w:color="auto"/>
        <w:right w:val="none" w:sz="0" w:space="0" w:color="auto"/>
      </w:divBdr>
    </w:div>
    <w:div w:id="836728816">
      <w:bodyDiv w:val="1"/>
      <w:marLeft w:val="0"/>
      <w:marRight w:val="0"/>
      <w:marTop w:val="0"/>
      <w:marBottom w:val="0"/>
      <w:divBdr>
        <w:top w:val="none" w:sz="0" w:space="0" w:color="auto"/>
        <w:left w:val="none" w:sz="0" w:space="0" w:color="auto"/>
        <w:bottom w:val="none" w:sz="0" w:space="0" w:color="auto"/>
        <w:right w:val="none" w:sz="0" w:space="0" w:color="auto"/>
      </w:divBdr>
    </w:div>
    <w:div w:id="1320496807">
      <w:bodyDiv w:val="1"/>
      <w:marLeft w:val="0"/>
      <w:marRight w:val="0"/>
      <w:marTop w:val="0"/>
      <w:marBottom w:val="0"/>
      <w:divBdr>
        <w:top w:val="none" w:sz="0" w:space="0" w:color="auto"/>
        <w:left w:val="none" w:sz="0" w:space="0" w:color="auto"/>
        <w:bottom w:val="none" w:sz="0" w:space="0" w:color="auto"/>
        <w:right w:val="none" w:sz="0" w:space="0" w:color="auto"/>
      </w:divBdr>
    </w:div>
    <w:div w:id="1697805144">
      <w:bodyDiv w:val="1"/>
      <w:marLeft w:val="0"/>
      <w:marRight w:val="0"/>
      <w:marTop w:val="0"/>
      <w:marBottom w:val="0"/>
      <w:divBdr>
        <w:top w:val="none" w:sz="0" w:space="0" w:color="auto"/>
        <w:left w:val="none" w:sz="0" w:space="0" w:color="auto"/>
        <w:bottom w:val="none" w:sz="0" w:space="0" w:color="auto"/>
        <w:right w:val="none" w:sz="0" w:space="0" w:color="auto"/>
      </w:divBdr>
    </w:div>
    <w:div w:id="1728607052">
      <w:bodyDiv w:val="1"/>
      <w:marLeft w:val="0"/>
      <w:marRight w:val="0"/>
      <w:marTop w:val="0"/>
      <w:marBottom w:val="0"/>
      <w:divBdr>
        <w:top w:val="none" w:sz="0" w:space="0" w:color="auto"/>
        <w:left w:val="none" w:sz="0" w:space="0" w:color="auto"/>
        <w:bottom w:val="none" w:sz="0" w:space="0" w:color="auto"/>
        <w:right w:val="none" w:sz="0" w:space="0" w:color="auto"/>
      </w:divBdr>
    </w:div>
    <w:div w:id="18497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1083;&#1072;&#1090;&#1099;&#1085;%20&#1241;&#1088;&#1087;&#1110;&#1084;&#1077;&#1085;%20&#1090;&#1072;&#1085;&#1099;&#1089;&#1091;.mp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A8C7-48FE-4D93-BEE2-9F977581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2020-10-13T02:42:00Z</dcterms:created>
  <dcterms:modified xsi:type="dcterms:W3CDTF">2020-11-02T03:09:00Z</dcterms:modified>
</cp:coreProperties>
</file>